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E64B3" w14:textId="40D3F1DE" w:rsidR="00750BF3" w:rsidRPr="000E2716" w:rsidRDefault="008D4CD8" w:rsidP="00AE08F8">
      <w:pPr>
        <w:spacing w:after="0" w:line="240" w:lineRule="auto"/>
        <w:jc w:val="center"/>
        <w:rPr>
          <w:rFonts w:ascii="Times New Roman" w:hAnsi="Times New Roman" w:cs="Times New Roman"/>
          <w:b/>
          <w:bCs/>
          <w:sz w:val="32"/>
          <w:szCs w:val="32"/>
        </w:rPr>
      </w:pPr>
      <w:r w:rsidRPr="000E2716">
        <w:rPr>
          <w:rFonts w:ascii="Times New Roman" w:hAnsi="Times New Roman" w:cs="Times New Roman"/>
          <w:b/>
          <w:bCs/>
          <w:sz w:val="32"/>
          <w:szCs w:val="32"/>
        </w:rPr>
        <w:t>Privātuma paziņojums par personas datu apst</w:t>
      </w:r>
      <w:r w:rsidR="0060167D" w:rsidRPr="000E2716">
        <w:rPr>
          <w:rFonts w:ascii="Times New Roman" w:hAnsi="Times New Roman" w:cs="Times New Roman"/>
          <w:b/>
          <w:bCs/>
          <w:sz w:val="32"/>
          <w:szCs w:val="32"/>
        </w:rPr>
        <w:t>r</w:t>
      </w:r>
      <w:r w:rsidRPr="000E2716">
        <w:rPr>
          <w:rFonts w:ascii="Times New Roman" w:hAnsi="Times New Roman" w:cs="Times New Roman"/>
          <w:b/>
          <w:bCs/>
          <w:sz w:val="32"/>
          <w:szCs w:val="32"/>
        </w:rPr>
        <w:t>ādi</w:t>
      </w:r>
    </w:p>
    <w:p w14:paraId="2789DC87" w14:textId="72C4728E" w:rsidR="008D4CD8" w:rsidRPr="000E2716" w:rsidRDefault="00172D97" w:rsidP="00AE08F8">
      <w:pPr>
        <w:spacing w:after="0" w:line="240" w:lineRule="auto"/>
        <w:jc w:val="center"/>
        <w:rPr>
          <w:rFonts w:ascii="Times New Roman" w:hAnsi="Times New Roman" w:cs="Times New Roman"/>
          <w:sz w:val="32"/>
          <w:szCs w:val="32"/>
        </w:rPr>
      </w:pPr>
      <w:r w:rsidRPr="000E2716">
        <w:rPr>
          <w:rFonts w:ascii="Times New Roman" w:hAnsi="Times New Roman" w:cs="Times New Roman"/>
          <w:b/>
          <w:bCs/>
          <w:sz w:val="32"/>
          <w:szCs w:val="32"/>
        </w:rPr>
        <w:t>seminārā</w:t>
      </w:r>
      <w:r w:rsidR="008D4CD8" w:rsidRPr="000E2716">
        <w:rPr>
          <w:rFonts w:ascii="Times New Roman" w:hAnsi="Times New Roman" w:cs="Times New Roman"/>
          <w:b/>
          <w:bCs/>
          <w:sz w:val="32"/>
          <w:szCs w:val="32"/>
        </w:rPr>
        <w:t xml:space="preserve"> „</w:t>
      </w:r>
      <w:r w:rsidR="004E53E4" w:rsidRPr="000E2716">
        <w:rPr>
          <w:rFonts w:ascii="Times New Roman" w:hAnsi="Times New Roman" w:cs="Times New Roman"/>
          <w:b/>
          <w:bCs/>
          <w:sz w:val="32"/>
          <w:szCs w:val="32"/>
        </w:rPr>
        <w:t xml:space="preserve">Daugavpils </w:t>
      </w:r>
      <w:proofErr w:type="spellStart"/>
      <w:r w:rsidR="004E53E4" w:rsidRPr="000E2716">
        <w:rPr>
          <w:rFonts w:ascii="Times New Roman" w:hAnsi="Times New Roman" w:cs="Times New Roman"/>
          <w:b/>
          <w:bCs/>
          <w:sz w:val="32"/>
          <w:szCs w:val="32"/>
        </w:rPr>
        <w:t>valstspilsētas</w:t>
      </w:r>
      <w:proofErr w:type="spellEnd"/>
      <w:r w:rsidR="004E53E4" w:rsidRPr="000E2716">
        <w:rPr>
          <w:rFonts w:ascii="Times New Roman" w:hAnsi="Times New Roman" w:cs="Times New Roman"/>
          <w:b/>
          <w:bCs/>
          <w:sz w:val="32"/>
          <w:szCs w:val="32"/>
        </w:rPr>
        <w:t xml:space="preserve"> pašvaldības </w:t>
      </w:r>
      <w:proofErr w:type="spellStart"/>
      <w:r w:rsidR="004E53E4" w:rsidRPr="000E2716">
        <w:rPr>
          <w:rFonts w:ascii="Times New Roman" w:hAnsi="Times New Roman" w:cs="Times New Roman"/>
          <w:b/>
          <w:bCs/>
          <w:sz w:val="32"/>
          <w:szCs w:val="32"/>
        </w:rPr>
        <w:t>energopārvaldības</w:t>
      </w:r>
      <w:proofErr w:type="spellEnd"/>
      <w:r w:rsidR="004E53E4" w:rsidRPr="000E2716">
        <w:rPr>
          <w:rFonts w:ascii="Times New Roman" w:hAnsi="Times New Roman" w:cs="Times New Roman"/>
          <w:b/>
          <w:bCs/>
          <w:sz w:val="32"/>
          <w:szCs w:val="32"/>
        </w:rPr>
        <w:t xml:space="preserve"> izaicinājumi</w:t>
      </w:r>
      <w:r w:rsidR="008D4CD8" w:rsidRPr="000E2716">
        <w:rPr>
          <w:rFonts w:ascii="Times New Roman" w:hAnsi="Times New Roman" w:cs="Times New Roman"/>
          <w:b/>
          <w:bCs/>
          <w:sz w:val="32"/>
          <w:szCs w:val="32"/>
        </w:rPr>
        <w:t>”</w:t>
      </w:r>
    </w:p>
    <w:p w14:paraId="6EDDF50A" w14:textId="77777777" w:rsidR="00451D17" w:rsidRPr="00395FD1" w:rsidRDefault="00451D17" w:rsidP="005129AD">
      <w:pPr>
        <w:spacing w:before="180" w:after="180" w:line="240" w:lineRule="auto"/>
        <w:jc w:val="both"/>
        <w:rPr>
          <w:rFonts w:ascii="Times New Roman" w:eastAsia="Times New Roman" w:hAnsi="Times New Roman" w:cs="Times New Roman"/>
          <w:sz w:val="23"/>
          <w:szCs w:val="23"/>
          <w:lang w:eastAsia="lv-LV"/>
        </w:rPr>
      </w:pPr>
      <w:r w:rsidRPr="000E2716">
        <w:rPr>
          <w:rFonts w:ascii="Times New Roman" w:eastAsia="Times New Roman" w:hAnsi="Times New Roman" w:cs="Times New Roman"/>
          <w:b/>
          <w:bCs/>
          <w:sz w:val="23"/>
          <w:szCs w:val="23"/>
          <w:lang w:eastAsia="lv-LV"/>
        </w:rPr>
        <w:t xml:space="preserve">Piedaloties pasākumā (veicot reģistrāciju, apmeklējot jebkuras pasākuma norises vai piedaloties to nodrošinājumā), Jūs apliecināt, ka esat iepazinies ar šo privātuma paziņojumu, esat informēts par personas </w:t>
      </w:r>
      <w:bookmarkStart w:id="0" w:name="_GoBack"/>
      <w:bookmarkEnd w:id="0"/>
      <w:r w:rsidRPr="00395FD1">
        <w:rPr>
          <w:rFonts w:ascii="Times New Roman" w:eastAsia="Times New Roman" w:hAnsi="Times New Roman" w:cs="Times New Roman"/>
          <w:b/>
          <w:bCs/>
          <w:sz w:val="23"/>
          <w:szCs w:val="23"/>
          <w:lang w:eastAsia="lv-LV"/>
        </w:rPr>
        <w:t>datu apstrādi un Jūsu (kā datu subjekta) tiesībām.</w:t>
      </w:r>
    </w:p>
    <w:p w14:paraId="540E8435" w14:textId="1B5C0C67" w:rsidR="00451D17" w:rsidRPr="00395FD1" w:rsidRDefault="00451D17" w:rsidP="005129AD">
      <w:pPr>
        <w:spacing w:before="180" w:after="180"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Personas datu apstrādes pārzinis:</w:t>
      </w:r>
      <w:r w:rsidRPr="00395FD1">
        <w:rPr>
          <w:rFonts w:ascii="Times New Roman" w:eastAsia="Times New Roman" w:hAnsi="Times New Roman" w:cs="Times New Roman"/>
          <w:sz w:val="23"/>
          <w:szCs w:val="23"/>
          <w:lang w:eastAsia="lv-LV"/>
        </w:rPr>
        <w:t xml:space="preserve"> Daugavpils </w:t>
      </w:r>
      <w:r w:rsidR="00D4477E" w:rsidRPr="00395FD1">
        <w:rPr>
          <w:rFonts w:ascii="Times New Roman" w:eastAsia="Times New Roman" w:hAnsi="Times New Roman" w:cs="Times New Roman"/>
          <w:sz w:val="23"/>
          <w:szCs w:val="23"/>
          <w:lang w:eastAsia="lv-LV"/>
        </w:rPr>
        <w:t>pašvaldības centrālā pārvalde</w:t>
      </w:r>
      <w:r w:rsidRPr="00395FD1">
        <w:rPr>
          <w:rFonts w:ascii="Times New Roman" w:eastAsia="Times New Roman" w:hAnsi="Times New Roman" w:cs="Times New Roman"/>
          <w:sz w:val="23"/>
          <w:szCs w:val="23"/>
          <w:lang w:eastAsia="lv-LV"/>
        </w:rPr>
        <w:t xml:space="preserve"> (Attīstības departamenta </w:t>
      </w:r>
      <w:r w:rsidR="00362518" w:rsidRPr="00395FD1">
        <w:rPr>
          <w:rFonts w:ascii="Times New Roman" w:eastAsia="Times New Roman" w:hAnsi="Times New Roman" w:cs="Times New Roman"/>
          <w:sz w:val="23"/>
          <w:szCs w:val="23"/>
          <w:lang w:eastAsia="lv-LV"/>
        </w:rPr>
        <w:t>Projektu</w:t>
      </w:r>
      <w:r w:rsidRPr="00395FD1">
        <w:rPr>
          <w:rFonts w:ascii="Times New Roman" w:eastAsia="Times New Roman" w:hAnsi="Times New Roman" w:cs="Times New Roman"/>
          <w:sz w:val="23"/>
          <w:szCs w:val="23"/>
          <w:lang w:eastAsia="lv-LV"/>
        </w:rPr>
        <w:t xml:space="preserve"> nodaļa), adrese: Krišjāņa Valdemāra ielā 13, Daugavpils, LV-5401,</w:t>
      </w:r>
    </w:p>
    <w:p w14:paraId="4BF2BD98" w14:textId="1B1FFB16" w:rsidR="00451D17" w:rsidRPr="00395FD1" w:rsidRDefault="00451D17" w:rsidP="005129AD">
      <w:pPr>
        <w:spacing w:before="180" w:after="180" w:line="240" w:lineRule="auto"/>
        <w:jc w:val="both"/>
        <w:rPr>
          <w:rFonts w:ascii="Times New Roman" w:eastAsia="Times New Roman" w:hAnsi="Times New Roman" w:cs="Times New Roman"/>
          <w:color w:val="555555"/>
          <w:sz w:val="23"/>
          <w:szCs w:val="23"/>
          <w:lang w:eastAsia="lv-LV"/>
        </w:rPr>
      </w:pPr>
      <w:r w:rsidRPr="00395FD1">
        <w:rPr>
          <w:rFonts w:ascii="Times New Roman" w:eastAsia="Times New Roman" w:hAnsi="Times New Roman" w:cs="Times New Roman"/>
          <w:b/>
          <w:bCs/>
          <w:sz w:val="23"/>
          <w:szCs w:val="23"/>
          <w:lang w:eastAsia="lv-LV"/>
        </w:rPr>
        <w:t>Pārziņa kontaktpersona</w:t>
      </w:r>
      <w:r w:rsidRPr="00395FD1">
        <w:rPr>
          <w:rFonts w:ascii="Times New Roman" w:eastAsia="Times New Roman" w:hAnsi="Times New Roman" w:cs="Times New Roman"/>
          <w:sz w:val="23"/>
          <w:szCs w:val="23"/>
          <w:lang w:eastAsia="lv-LV"/>
        </w:rPr>
        <w:t xml:space="preserve">: </w:t>
      </w:r>
      <w:r w:rsidR="00362518" w:rsidRPr="00395FD1">
        <w:rPr>
          <w:rFonts w:ascii="Times New Roman" w:eastAsia="Times New Roman" w:hAnsi="Times New Roman" w:cs="Times New Roman"/>
          <w:sz w:val="23"/>
          <w:szCs w:val="23"/>
          <w:lang w:eastAsia="lv-LV"/>
        </w:rPr>
        <w:t xml:space="preserve">Helēna </w:t>
      </w:r>
      <w:proofErr w:type="spellStart"/>
      <w:r w:rsidR="00362518" w:rsidRPr="00395FD1">
        <w:rPr>
          <w:rFonts w:ascii="Times New Roman" w:eastAsia="Times New Roman" w:hAnsi="Times New Roman" w:cs="Times New Roman"/>
          <w:sz w:val="23"/>
          <w:szCs w:val="23"/>
          <w:lang w:eastAsia="lv-LV"/>
        </w:rPr>
        <w:t>Trošimova</w:t>
      </w:r>
      <w:proofErr w:type="spellEnd"/>
      <w:r w:rsidRPr="00395FD1">
        <w:rPr>
          <w:rFonts w:ascii="Times New Roman" w:eastAsia="Times New Roman" w:hAnsi="Times New Roman" w:cs="Times New Roman"/>
          <w:sz w:val="23"/>
          <w:szCs w:val="23"/>
          <w:lang w:eastAsia="lv-LV"/>
        </w:rPr>
        <w:t xml:space="preserve">, </w:t>
      </w:r>
      <w:proofErr w:type="spellStart"/>
      <w:r w:rsidRPr="00395FD1">
        <w:rPr>
          <w:rFonts w:ascii="Times New Roman" w:eastAsia="Times New Roman" w:hAnsi="Times New Roman" w:cs="Times New Roman"/>
          <w:sz w:val="23"/>
          <w:szCs w:val="23"/>
          <w:lang w:eastAsia="lv-LV"/>
        </w:rPr>
        <w:t>tālr</w:t>
      </w:r>
      <w:proofErr w:type="spellEnd"/>
      <w:r w:rsidRPr="00395FD1">
        <w:rPr>
          <w:rFonts w:ascii="Times New Roman" w:eastAsia="Times New Roman" w:hAnsi="Times New Roman" w:cs="Times New Roman"/>
          <w:sz w:val="23"/>
          <w:szCs w:val="23"/>
          <w:lang w:eastAsia="lv-LV"/>
        </w:rPr>
        <w:t>. 654</w:t>
      </w:r>
      <w:r w:rsidR="00362518" w:rsidRPr="00395FD1">
        <w:rPr>
          <w:rFonts w:ascii="Times New Roman" w:eastAsia="Times New Roman" w:hAnsi="Times New Roman" w:cs="Times New Roman"/>
          <w:sz w:val="23"/>
          <w:szCs w:val="23"/>
          <w:lang w:eastAsia="lv-LV"/>
        </w:rPr>
        <w:t>04230</w:t>
      </w:r>
      <w:r w:rsidR="00DF2D05" w:rsidRPr="00395FD1">
        <w:rPr>
          <w:rFonts w:ascii="Times New Roman" w:eastAsia="Times New Roman" w:hAnsi="Times New Roman" w:cs="Times New Roman"/>
          <w:sz w:val="23"/>
          <w:szCs w:val="23"/>
          <w:lang w:eastAsia="lv-LV"/>
        </w:rPr>
        <w:t xml:space="preserve">, e-pasts: </w:t>
      </w:r>
      <w:hyperlink r:id="rId6" w:history="1">
        <w:r w:rsidR="004E53E4" w:rsidRPr="00395FD1">
          <w:rPr>
            <w:rStyle w:val="Hyperlink"/>
            <w:rFonts w:ascii="Times New Roman" w:eastAsia="Times New Roman" w:hAnsi="Times New Roman" w:cs="Times New Roman"/>
            <w:sz w:val="23"/>
            <w:szCs w:val="23"/>
            <w:lang w:eastAsia="lv-LV"/>
          </w:rPr>
          <w:t>helena.trosimova@daugavpils.lv</w:t>
        </w:r>
      </w:hyperlink>
      <w:r w:rsidR="000857F1" w:rsidRPr="00395FD1">
        <w:rPr>
          <w:rStyle w:val="Hyperlink"/>
          <w:rFonts w:ascii="Times New Roman" w:eastAsia="Times New Roman" w:hAnsi="Times New Roman" w:cs="Times New Roman"/>
          <w:sz w:val="23"/>
          <w:szCs w:val="23"/>
          <w:lang w:eastAsia="lv-LV"/>
        </w:rPr>
        <w:t xml:space="preserve"> </w:t>
      </w:r>
    </w:p>
    <w:p w14:paraId="3A604FFA" w14:textId="1A4E12CB" w:rsidR="00451D17" w:rsidRPr="00395FD1" w:rsidRDefault="00451D17" w:rsidP="005129AD">
      <w:pPr>
        <w:spacing w:before="180" w:after="180" w:line="240" w:lineRule="auto"/>
        <w:jc w:val="both"/>
        <w:rPr>
          <w:rFonts w:ascii="Times New Roman" w:eastAsia="Times New Roman" w:hAnsi="Times New Roman" w:cs="Times New Roman"/>
          <w:color w:val="555555"/>
          <w:sz w:val="23"/>
          <w:szCs w:val="23"/>
          <w:lang w:eastAsia="lv-LV"/>
        </w:rPr>
      </w:pPr>
      <w:r w:rsidRPr="00395FD1">
        <w:rPr>
          <w:rFonts w:ascii="Times New Roman" w:eastAsia="Times New Roman" w:hAnsi="Times New Roman" w:cs="Times New Roman"/>
          <w:b/>
          <w:bCs/>
          <w:sz w:val="23"/>
          <w:szCs w:val="23"/>
          <w:lang w:eastAsia="lv-LV"/>
        </w:rPr>
        <w:t>Pārziņa datu aizsardzības speciālists</w:t>
      </w:r>
      <w:r w:rsidRPr="00395FD1">
        <w:rPr>
          <w:rFonts w:ascii="Times New Roman" w:eastAsia="Times New Roman" w:hAnsi="Times New Roman" w:cs="Times New Roman"/>
          <w:sz w:val="23"/>
          <w:szCs w:val="23"/>
          <w:lang w:eastAsia="lv-LV"/>
        </w:rPr>
        <w:t xml:space="preserve">: e-pasts: </w:t>
      </w:r>
      <w:hyperlink r:id="rId7" w:history="1">
        <w:r w:rsidRPr="00395FD1">
          <w:rPr>
            <w:rFonts w:ascii="Times New Roman" w:eastAsia="Times New Roman" w:hAnsi="Times New Roman" w:cs="Times New Roman"/>
            <w:color w:val="007591"/>
            <w:sz w:val="23"/>
            <w:szCs w:val="23"/>
            <w:lang w:eastAsia="lv-LV"/>
          </w:rPr>
          <w:t>dati@daugavpils.lv</w:t>
        </w:r>
      </w:hyperlink>
      <w:r w:rsidRPr="00395FD1">
        <w:rPr>
          <w:rFonts w:ascii="Times New Roman" w:eastAsia="Times New Roman" w:hAnsi="Times New Roman" w:cs="Times New Roman"/>
          <w:sz w:val="23"/>
          <w:szCs w:val="23"/>
          <w:lang w:eastAsia="lv-LV"/>
        </w:rPr>
        <w:t xml:space="preserve">, adrese: Daugavpils </w:t>
      </w:r>
      <w:r w:rsidR="00D4477E" w:rsidRPr="00395FD1">
        <w:rPr>
          <w:rFonts w:ascii="Times New Roman" w:eastAsia="Times New Roman" w:hAnsi="Times New Roman" w:cs="Times New Roman"/>
          <w:sz w:val="23"/>
          <w:szCs w:val="23"/>
          <w:lang w:eastAsia="lv-LV"/>
        </w:rPr>
        <w:t>pašvaldības centrālā pārvalde</w:t>
      </w:r>
      <w:r w:rsidRPr="00395FD1">
        <w:rPr>
          <w:rFonts w:ascii="Times New Roman" w:eastAsia="Times New Roman" w:hAnsi="Times New Roman" w:cs="Times New Roman"/>
          <w:sz w:val="23"/>
          <w:szCs w:val="23"/>
          <w:lang w:eastAsia="lv-LV"/>
        </w:rPr>
        <w:t>,  Krišjāņa Valdemāra ielā 1, Daugavpils, LV-5401.</w:t>
      </w:r>
    </w:p>
    <w:p w14:paraId="1BE908E8" w14:textId="5FF90337" w:rsidR="00451D17" w:rsidRPr="00395FD1" w:rsidRDefault="00451D17" w:rsidP="00784512">
      <w:pPr>
        <w:numPr>
          <w:ilvl w:val="0"/>
          <w:numId w:val="1"/>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Pārzinis</w:t>
      </w:r>
      <w:r w:rsidRPr="00395FD1">
        <w:rPr>
          <w:rFonts w:ascii="Times New Roman" w:eastAsia="Times New Roman" w:hAnsi="Times New Roman" w:cs="Times New Roman"/>
          <w:sz w:val="23"/>
          <w:szCs w:val="23"/>
          <w:lang w:eastAsia="lv-LV"/>
        </w:rPr>
        <w:t xml:space="preserve"> veic personas datu apstrādi </w:t>
      </w:r>
      <w:r w:rsidR="00172D97" w:rsidRPr="00395FD1">
        <w:rPr>
          <w:rFonts w:ascii="Times New Roman" w:eastAsia="Times New Roman" w:hAnsi="Times New Roman" w:cs="Times New Roman"/>
          <w:sz w:val="23"/>
          <w:szCs w:val="23"/>
          <w:lang w:eastAsia="lv-LV"/>
        </w:rPr>
        <w:t>semināra</w:t>
      </w:r>
      <w:r w:rsidRPr="00395FD1">
        <w:rPr>
          <w:rFonts w:ascii="Times New Roman" w:eastAsia="Times New Roman" w:hAnsi="Times New Roman" w:cs="Times New Roman"/>
          <w:sz w:val="23"/>
          <w:szCs w:val="23"/>
          <w:lang w:eastAsia="lv-LV"/>
        </w:rPr>
        <w:t xml:space="preserve"> „</w:t>
      </w:r>
      <w:r w:rsidR="00784512" w:rsidRPr="00395FD1">
        <w:rPr>
          <w:rFonts w:ascii="Times New Roman" w:eastAsia="Times New Roman" w:hAnsi="Times New Roman" w:cs="Times New Roman"/>
          <w:sz w:val="23"/>
          <w:szCs w:val="23"/>
          <w:lang w:eastAsia="lv-LV"/>
        </w:rPr>
        <w:t xml:space="preserve">Daugavpils </w:t>
      </w:r>
      <w:proofErr w:type="spellStart"/>
      <w:r w:rsidR="00784512" w:rsidRPr="00395FD1">
        <w:rPr>
          <w:rFonts w:ascii="Times New Roman" w:eastAsia="Times New Roman" w:hAnsi="Times New Roman" w:cs="Times New Roman"/>
          <w:sz w:val="23"/>
          <w:szCs w:val="23"/>
          <w:lang w:eastAsia="lv-LV"/>
        </w:rPr>
        <w:t>valstspilsētas</w:t>
      </w:r>
      <w:proofErr w:type="spellEnd"/>
      <w:r w:rsidR="00784512" w:rsidRPr="00395FD1">
        <w:rPr>
          <w:rFonts w:ascii="Times New Roman" w:eastAsia="Times New Roman" w:hAnsi="Times New Roman" w:cs="Times New Roman"/>
          <w:sz w:val="23"/>
          <w:szCs w:val="23"/>
          <w:lang w:eastAsia="lv-LV"/>
        </w:rPr>
        <w:t xml:space="preserve"> pašvaldības </w:t>
      </w:r>
      <w:proofErr w:type="spellStart"/>
      <w:r w:rsidR="00784512" w:rsidRPr="00395FD1">
        <w:rPr>
          <w:rFonts w:ascii="Times New Roman" w:eastAsia="Times New Roman" w:hAnsi="Times New Roman" w:cs="Times New Roman"/>
          <w:sz w:val="23"/>
          <w:szCs w:val="23"/>
          <w:lang w:eastAsia="lv-LV"/>
        </w:rPr>
        <w:t>energopārvaldības</w:t>
      </w:r>
      <w:proofErr w:type="spellEnd"/>
      <w:r w:rsidR="00784512" w:rsidRPr="00395FD1">
        <w:rPr>
          <w:rFonts w:ascii="Times New Roman" w:eastAsia="Times New Roman" w:hAnsi="Times New Roman" w:cs="Times New Roman"/>
          <w:sz w:val="23"/>
          <w:szCs w:val="23"/>
          <w:lang w:eastAsia="lv-LV"/>
        </w:rPr>
        <w:t xml:space="preserve"> izaicinājumi</w:t>
      </w:r>
      <w:r w:rsidRPr="00395FD1">
        <w:rPr>
          <w:rFonts w:ascii="Times New Roman" w:eastAsia="Times New Roman" w:hAnsi="Times New Roman" w:cs="Times New Roman"/>
          <w:sz w:val="23"/>
          <w:szCs w:val="23"/>
          <w:lang w:eastAsia="lv-LV"/>
        </w:rPr>
        <w:t>” ietvaros (turpmāk –</w:t>
      </w:r>
      <w:r w:rsidR="00172D97" w:rsidRPr="00395FD1">
        <w:rPr>
          <w:rFonts w:ascii="Times New Roman" w:eastAsia="Times New Roman" w:hAnsi="Times New Roman" w:cs="Times New Roman"/>
          <w:sz w:val="23"/>
          <w:szCs w:val="23"/>
          <w:lang w:eastAsia="lv-LV"/>
        </w:rPr>
        <w:t>semin</w:t>
      </w:r>
      <w:r w:rsidR="000857F1" w:rsidRPr="00395FD1">
        <w:rPr>
          <w:rFonts w:ascii="Times New Roman" w:eastAsia="Times New Roman" w:hAnsi="Times New Roman" w:cs="Times New Roman"/>
          <w:sz w:val="23"/>
          <w:szCs w:val="23"/>
          <w:lang w:eastAsia="lv-LV"/>
        </w:rPr>
        <w:t>ā</w:t>
      </w:r>
      <w:r w:rsidR="00172D97" w:rsidRPr="00395FD1">
        <w:rPr>
          <w:rFonts w:ascii="Times New Roman" w:eastAsia="Times New Roman" w:hAnsi="Times New Roman" w:cs="Times New Roman"/>
          <w:sz w:val="23"/>
          <w:szCs w:val="23"/>
          <w:lang w:eastAsia="lv-LV"/>
        </w:rPr>
        <w:t>rs</w:t>
      </w:r>
      <w:r w:rsidRPr="00395FD1">
        <w:rPr>
          <w:rFonts w:ascii="Times New Roman" w:eastAsia="Times New Roman" w:hAnsi="Times New Roman" w:cs="Times New Roman"/>
          <w:sz w:val="23"/>
          <w:szCs w:val="23"/>
          <w:lang w:eastAsia="lv-LV"/>
        </w:rPr>
        <w:t xml:space="preserve">) šādos nolūkos ar attiecīgu tiesisko pamatojumu saskaņā ar Vispārīgās datu aizsardzības regulas (turpmāk </w:t>
      </w:r>
      <w:r w:rsidR="00DF2D05" w:rsidRPr="00395FD1">
        <w:rPr>
          <w:rFonts w:ascii="Times New Roman" w:eastAsia="Times New Roman" w:hAnsi="Times New Roman" w:cs="Times New Roman"/>
          <w:sz w:val="23"/>
          <w:szCs w:val="23"/>
          <w:lang w:eastAsia="lv-LV"/>
        </w:rPr>
        <w:t xml:space="preserve">– </w:t>
      </w:r>
      <w:r w:rsidRPr="00395FD1">
        <w:rPr>
          <w:rFonts w:ascii="Times New Roman" w:eastAsia="Times New Roman" w:hAnsi="Times New Roman" w:cs="Times New Roman"/>
          <w:sz w:val="23"/>
          <w:szCs w:val="23"/>
          <w:lang w:eastAsia="lv-LV"/>
        </w:rPr>
        <w:t xml:space="preserve">VDAR) prasībām: </w:t>
      </w:r>
    </w:p>
    <w:p w14:paraId="56077303" w14:textId="263D759F" w:rsidR="00451D17" w:rsidRPr="00395FD1" w:rsidRDefault="00D4477E" w:rsidP="005129AD">
      <w:pPr>
        <w:spacing w:before="180" w:after="180" w:line="240" w:lineRule="auto"/>
        <w:ind w:left="720"/>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S</w:t>
      </w:r>
      <w:r w:rsidR="000857F1" w:rsidRPr="00395FD1">
        <w:rPr>
          <w:rFonts w:ascii="Times New Roman" w:eastAsia="Times New Roman" w:hAnsi="Times New Roman" w:cs="Times New Roman"/>
          <w:b/>
          <w:bCs/>
          <w:sz w:val="23"/>
          <w:szCs w:val="23"/>
          <w:lang w:eastAsia="lv-LV"/>
        </w:rPr>
        <w:t>eminār</w:t>
      </w:r>
      <w:r w:rsidR="00DF2D05" w:rsidRPr="00395FD1">
        <w:rPr>
          <w:rFonts w:ascii="Times New Roman" w:eastAsia="Times New Roman" w:hAnsi="Times New Roman" w:cs="Times New Roman"/>
          <w:b/>
          <w:bCs/>
          <w:sz w:val="23"/>
          <w:szCs w:val="23"/>
          <w:lang w:eastAsia="lv-LV"/>
        </w:rPr>
        <w:t>a</w:t>
      </w:r>
      <w:r w:rsidR="00451D17" w:rsidRPr="00395FD1">
        <w:rPr>
          <w:rFonts w:ascii="Times New Roman" w:eastAsia="Times New Roman" w:hAnsi="Times New Roman" w:cs="Times New Roman"/>
          <w:b/>
          <w:bCs/>
          <w:sz w:val="23"/>
          <w:szCs w:val="23"/>
          <w:lang w:eastAsia="lv-LV"/>
        </w:rPr>
        <w:t xml:space="preserve"> sagatavošanas posmā:</w:t>
      </w:r>
    </w:p>
    <w:p w14:paraId="76D425E9" w14:textId="445576AA" w:rsidR="00EE3E80" w:rsidRPr="00395FD1"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 xml:space="preserve">saziņa par dalību </w:t>
      </w:r>
      <w:r w:rsidR="000857F1" w:rsidRPr="00395FD1">
        <w:rPr>
          <w:rFonts w:ascii="Times New Roman" w:eastAsia="Times New Roman" w:hAnsi="Times New Roman" w:cs="Times New Roman"/>
          <w:sz w:val="23"/>
          <w:szCs w:val="23"/>
          <w:lang w:eastAsia="lv-LV"/>
        </w:rPr>
        <w:t>seminār</w:t>
      </w:r>
      <w:r w:rsidR="00DF2D05" w:rsidRPr="00395FD1">
        <w:rPr>
          <w:rFonts w:ascii="Times New Roman" w:eastAsia="Times New Roman" w:hAnsi="Times New Roman" w:cs="Times New Roman"/>
          <w:sz w:val="23"/>
          <w:szCs w:val="23"/>
          <w:lang w:eastAsia="lv-LV"/>
        </w:rPr>
        <w:t>ā</w:t>
      </w:r>
      <w:r w:rsidRPr="00395FD1">
        <w:rPr>
          <w:rFonts w:ascii="Times New Roman" w:eastAsia="Times New Roman" w:hAnsi="Times New Roman" w:cs="Times New Roman"/>
          <w:sz w:val="23"/>
          <w:szCs w:val="23"/>
          <w:lang w:eastAsia="lv-LV"/>
        </w:rPr>
        <w:t xml:space="preserve"> (lektori, </w:t>
      </w:r>
      <w:r w:rsidR="00DF2D05" w:rsidRPr="00395FD1">
        <w:rPr>
          <w:rFonts w:ascii="Times New Roman" w:eastAsia="Times New Roman" w:hAnsi="Times New Roman" w:cs="Times New Roman"/>
          <w:sz w:val="23"/>
          <w:szCs w:val="23"/>
          <w:lang w:eastAsia="lv-LV"/>
        </w:rPr>
        <w:t>partneru p</w:t>
      </w:r>
      <w:r w:rsidR="00EE3E80" w:rsidRPr="00395FD1">
        <w:rPr>
          <w:rFonts w:ascii="Times New Roman" w:eastAsia="Times New Roman" w:hAnsi="Times New Roman" w:cs="Times New Roman"/>
          <w:sz w:val="23"/>
          <w:szCs w:val="23"/>
          <w:lang w:eastAsia="lv-LV"/>
        </w:rPr>
        <w:t>ārstāvji);</w:t>
      </w:r>
      <w:r w:rsidR="007F5847" w:rsidRPr="00395FD1">
        <w:rPr>
          <w:rFonts w:ascii="Times New Roman" w:eastAsia="Times New Roman" w:hAnsi="Times New Roman" w:cs="Times New Roman"/>
          <w:sz w:val="23"/>
          <w:szCs w:val="23"/>
          <w:lang w:eastAsia="lv-LV"/>
        </w:rPr>
        <w:t xml:space="preserve"> </w:t>
      </w:r>
      <w:r w:rsidR="00EB5255" w:rsidRPr="00395FD1">
        <w:rPr>
          <w:rFonts w:ascii="Times New Roman" w:eastAsia="Times New Roman" w:hAnsi="Times New Roman" w:cs="Times New Roman"/>
          <w:sz w:val="23"/>
          <w:szCs w:val="23"/>
          <w:lang w:eastAsia="lv-LV"/>
        </w:rPr>
        <w:t xml:space="preserve">pārziņa oficiālās pilnvaras – </w:t>
      </w:r>
      <w:r w:rsidR="007F5847" w:rsidRPr="00395FD1">
        <w:rPr>
          <w:rFonts w:ascii="Times New Roman" w:eastAsia="Times New Roman" w:hAnsi="Times New Roman" w:cs="Times New Roman"/>
          <w:sz w:val="23"/>
          <w:szCs w:val="23"/>
          <w:lang w:eastAsia="lv-LV"/>
        </w:rPr>
        <w:t>VDAR, 6.1.</w:t>
      </w:r>
      <w:r w:rsidR="00EB5255" w:rsidRPr="00395FD1">
        <w:rPr>
          <w:rFonts w:ascii="Times New Roman" w:eastAsia="Times New Roman" w:hAnsi="Times New Roman" w:cs="Times New Roman"/>
          <w:sz w:val="23"/>
          <w:szCs w:val="23"/>
          <w:lang w:eastAsia="lv-LV"/>
        </w:rPr>
        <w:t>e;</w:t>
      </w:r>
    </w:p>
    <w:p w14:paraId="43BF4418" w14:textId="65B2749B" w:rsidR="00451D17" w:rsidRPr="00395FD1"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 xml:space="preserve">publikācijas masu medijos par </w:t>
      </w:r>
      <w:r w:rsidR="000857F1" w:rsidRPr="00395FD1">
        <w:rPr>
          <w:rFonts w:ascii="Times New Roman" w:eastAsia="Times New Roman" w:hAnsi="Times New Roman" w:cs="Times New Roman"/>
          <w:sz w:val="23"/>
          <w:szCs w:val="23"/>
          <w:lang w:eastAsia="lv-LV"/>
        </w:rPr>
        <w:t>seminār</w:t>
      </w:r>
      <w:r w:rsidR="00DF2D05" w:rsidRPr="00395FD1">
        <w:rPr>
          <w:rFonts w:ascii="Times New Roman" w:eastAsia="Times New Roman" w:hAnsi="Times New Roman" w:cs="Times New Roman"/>
          <w:sz w:val="23"/>
          <w:szCs w:val="23"/>
          <w:lang w:eastAsia="lv-LV"/>
        </w:rPr>
        <w:t>u</w:t>
      </w:r>
      <w:r w:rsidRPr="00395FD1">
        <w:rPr>
          <w:rFonts w:ascii="Times New Roman" w:eastAsia="Times New Roman" w:hAnsi="Times New Roman" w:cs="Times New Roman"/>
          <w:sz w:val="23"/>
          <w:szCs w:val="23"/>
          <w:lang w:eastAsia="lv-LV"/>
        </w:rPr>
        <w:t>, lektoriem, programmu; sabiedrības informēšana – VDAR, 6.1.e;</w:t>
      </w:r>
    </w:p>
    <w:p w14:paraId="1BA42EA7" w14:textId="0E033E00" w:rsidR="00451D17" w:rsidRPr="00395FD1"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dalībnieku pieteikumu reģistrācija Elektroniskajā Reģistrēšanas Sistēmā (</w:t>
      </w:r>
      <w:proofErr w:type="spellStart"/>
      <w:r w:rsidRPr="00395FD1">
        <w:rPr>
          <w:rFonts w:ascii="Times New Roman" w:eastAsia="Times New Roman" w:hAnsi="Times New Roman" w:cs="Times New Roman"/>
          <w:sz w:val="23"/>
          <w:szCs w:val="23"/>
          <w:lang w:eastAsia="lv-LV"/>
        </w:rPr>
        <w:t>on-line);</w:t>
      </w:r>
      <w:proofErr w:type="spellEnd"/>
      <w:r w:rsidRPr="00395FD1">
        <w:rPr>
          <w:rFonts w:ascii="Times New Roman" w:eastAsia="Times New Roman" w:hAnsi="Times New Roman" w:cs="Times New Roman"/>
          <w:sz w:val="23"/>
          <w:szCs w:val="23"/>
          <w:lang w:eastAsia="lv-LV"/>
        </w:rPr>
        <w:t xml:space="preserve"> </w:t>
      </w:r>
      <w:r w:rsidRPr="00395FD1">
        <w:rPr>
          <w:rFonts w:ascii="Times New Roman" w:eastAsia="Times New Roman" w:hAnsi="Times New Roman" w:cs="Times New Roman"/>
          <w:sz w:val="23"/>
          <w:szCs w:val="23"/>
          <w:lang w:eastAsia="lv-LV"/>
        </w:rPr>
        <w:br/>
        <w:t>pārziņa oficiālās pilnvaras – VDAR, 6.1.e</w:t>
      </w:r>
      <w:r w:rsidR="00B0023B" w:rsidRPr="00395FD1">
        <w:rPr>
          <w:rFonts w:ascii="Times New Roman" w:eastAsia="Times New Roman" w:hAnsi="Times New Roman" w:cs="Times New Roman"/>
          <w:sz w:val="23"/>
          <w:szCs w:val="23"/>
          <w:lang w:eastAsia="lv-LV"/>
        </w:rPr>
        <w:t>;</w:t>
      </w:r>
    </w:p>
    <w:p w14:paraId="049E7FA8" w14:textId="7A8A3192" w:rsidR="00451D17" w:rsidRPr="00395FD1" w:rsidRDefault="00D4477E" w:rsidP="005129AD">
      <w:pPr>
        <w:spacing w:before="180" w:after="180" w:line="240" w:lineRule="auto"/>
        <w:ind w:left="720"/>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S</w:t>
      </w:r>
      <w:r w:rsidR="000857F1" w:rsidRPr="00395FD1">
        <w:rPr>
          <w:rFonts w:ascii="Times New Roman" w:eastAsia="Times New Roman" w:hAnsi="Times New Roman" w:cs="Times New Roman"/>
          <w:b/>
          <w:bCs/>
          <w:sz w:val="23"/>
          <w:szCs w:val="23"/>
          <w:lang w:eastAsia="lv-LV"/>
        </w:rPr>
        <w:t>eminār</w:t>
      </w:r>
      <w:r w:rsidR="00DF2D05" w:rsidRPr="00395FD1">
        <w:rPr>
          <w:rFonts w:ascii="Times New Roman" w:eastAsia="Times New Roman" w:hAnsi="Times New Roman" w:cs="Times New Roman"/>
          <w:b/>
          <w:bCs/>
          <w:sz w:val="23"/>
          <w:szCs w:val="23"/>
          <w:lang w:eastAsia="lv-LV"/>
        </w:rPr>
        <w:t xml:space="preserve">a </w:t>
      </w:r>
      <w:r w:rsidR="00451D17" w:rsidRPr="00395FD1">
        <w:rPr>
          <w:rFonts w:ascii="Times New Roman" w:eastAsia="Times New Roman" w:hAnsi="Times New Roman" w:cs="Times New Roman"/>
          <w:b/>
          <w:bCs/>
          <w:sz w:val="23"/>
          <w:szCs w:val="23"/>
          <w:lang w:eastAsia="lv-LV"/>
        </w:rPr>
        <w:t xml:space="preserve"> norises laikā:</w:t>
      </w:r>
    </w:p>
    <w:p w14:paraId="4F941258" w14:textId="5FDBFB2D" w:rsidR="00451D17" w:rsidRPr="00395FD1" w:rsidRDefault="00EB5255" w:rsidP="005129AD">
      <w:pPr>
        <w:numPr>
          <w:ilvl w:val="1"/>
          <w:numId w:val="2"/>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 xml:space="preserve">dalībnieku reģistrācija klātienē, </w:t>
      </w:r>
      <w:r w:rsidR="00451D17" w:rsidRPr="00395FD1">
        <w:rPr>
          <w:rFonts w:ascii="Times New Roman" w:eastAsia="Times New Roman" w:hAnsi="Times New Roman" w:cs="Times New Roman"/>
          <w:sz w:val="23"/>
          <w:szCs w:val="23"/>
          <w:lang w:eastAsia="lv-LV"/>
        </w:rPr>
        <w:t>pārziņa of</w:t>
      </w:r>
      <w:r w:rsidR="00B120CA" w:rsidRPr="00395FD1">
        <w:rPr>
          <w:rFonts w:ascii="Times New Roman" w:eastAsia="Times New Roman" w:hAnsi="Times New Roman" w:cs="Times New Roman"/>
          <w:sz w:val="23"/>
          <w:szCs w:val="23"/>
          <w:lang w:eastAsia="lv-LV"/>
        </w:rPr>
        <w:t>iciālās pilnvaras – VDAR, 6.1.e;</w:t>
      </w:r>
    </w:p>
    <w:p w14:paraId="0A162E4D" w14:textId="77777777" w:rsidR="00451D17" w:rsidRPr="00395FD1" w:rsidRDefault="00451D17" w:rsidP="005129AD">
      <w:pPr>
        <w:numPr>
          <w:ilvl w:val="1"/>
          <w:numId w:val="2"/>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 xml:space="preserve">publicitātes foto, video uzņemšana (lektori, </w:t>
      </w:r>
      <w:r w:rsidR="00DF2D05" w:rsidRPr="00395FD1">
        <w:rPr>
          <w:rFonts w:ascii="Times New Roman" w:eastAsia="Times New Roman" w:hAnsi="Times New Roman" w:cs="Times New Roman"/>
          <w:sz w:val="23"/>
          <w:szCs w:val="23"/>
          <w:lang w:eastAsia="lv-LV"/>
        </w:rPr>
        <w:t>dalībnieki</w:t>
      </w:r>
      <w:r w:rsidRPr="00395FD1">
        <w:rPr>
          <w:rFonts w:ascii="Times New Roman" w:eastAsia="Times New Roman" w:hAnsi="Times New Roman" w:cs="Times New Roman"/>
          <w:sz w:val="23"/>
          <w:szCs w:val="23"/>
          <w:lang w:eastAsia="lv-LV"/>
        </w:rPr>
        <w:t>); sabiedrības intereses un pārziņa oficiālās pilnvaras - VDAR, 6.1.e;</w:t>
      </w:r>
    </w:p>
    <w:p w14:paraId="0FFAE55D" w14:textId="14C2EFC4" w:rsidR="00451D17" w:rsidRPr="00395FD1" w:rsidRDefault="00451D17" w:rsidP="005129AD">
      <w:pPr>
        <w:spacing w:before="180" w:after="180" w:line="240" w:lineRule="auto"/>
        <w:ind w:left="720"/>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 xml:space="preserve">Pārskatatbildības pasākumu nodrošināšana pēc </w:t>
      </w:r>
      <w:r w:rsidR="000857F1" w:rsidRPr="00395FD1">
        <w:rPr>
          <w:rFonts w:ascii="Times New Roman" w:eastAsia="Times New Roman" w:hAnsi="Times New Roman" w:cs="Times New Roman"/>
          <w:b/>
          <w:bCs/>
          <w:sz w:val="23"/>
          <w:szCs w:val="23"/>
          <w:lang w:eastAsia="lv-LV"/>
        </w:rPr>
        <w:t>seminār</w:t>
      </w:r>
      <w:r w:rsidR="00DF2D05" w:rsidRPr="00395FD1">
        <w:rPr>
          <w:rFonts w:ascii="Times New Roman" w:eastAsia="Times New Roman" w:hAnsi="Times New Roman" w:cs="Times New Roman"/>
          <w:b/>
          <w:bCs/>
          <w:sz w:val="23"/>
          <w:szCs w:val="23"/>
          <w:lang w:eastAsia="lv-LV"/>
        </w:rPr>
        <w:t>a</w:t>
      </w:r>
      <w:r w:rsidRPr="00395FD1">
        <w:rPr>
          <w:rFonts w:ascii="Times New Roman" w:eastAsia="Times New Roman" w:hAnsi="Times New Roman" w:cs="Times New Roman"/>
          <w:b/>
          <w:bCs/>
          <w:sz w:val="23"/>
          <w:szCs w:val="23"/>
          <w:lang w:eastAsia="lv-LV"/>
        </w:rPr>
        <w:t xml:space="preserve"> norises:</w:t>
      </w:r>
    </w:p>
    <w:p w14:paraId="273DECC4" w14:textId="36608BFC" w:rsidR="00451D17" w:rsidRPr="00395FD1" w:rsidRDefault="000857F1" w:rsidP="005129AD">
      <w:pPr>
        <w:numPr>
          <w:ilvl w:val="1"/>
          <w:numId w:val="3"/>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seminār</w:t>
      </w:r>
      <w:r w:rsidR="00DF2D05" w:rsidRPr="00395FD1">
        <w:rPr>
          <w:rFonts w:ascii="Times New Roman" w:eastAsia="Times New Roman" w:hAnsi="Times New Roman" w:cs="Times New Roman"/>
          <w:sz w:val="23"/>
          <w:szCs w:val="23"/>
          <w:lang w:eastAsia="lv-LV"/>
        </w:rPr>
        <w:t>a</w:t>
      </w:r>
      <w:r w:rsidR="00451D17" w:rsidRPr="00395FD1">
        <w:rPr>
          <w:rFonts w:ascii="Times New Roman" w:eastAsia="Times New Roman" w:hAnsi="Times New Roman" w:cs="Times New Roman"/>
          <w:sz w:val="23"/>
          <w:szCs w:val="23"/>
          <w:lang w:eastAsia="lv-LV"/>
        </w:rPr>
        <w:t xml:space="preserve"> lekciju</w:t>
      </w:r>
      <w:r w:rsidR="00D4477E" w:rsidRPr="00395FD1">
        <w:rPr>
          <w:rFonts w:ascii="Times New Roman" w:eastAsia="Times New Roman" w:hAnsi="Times New Roman" w:cs="Times New Roman"/>
          <w:sz w:val="23"/>
          <w:szCs w:val="23"/>
          <w:lang w:eastAsia="lv-LV"/>
        </w:rPr>
        <w:t xml:space="preserve"> norises</w:t>
      </w:r>
      <w:r w:rsidR="00451D17" w:rsidRPr="00395FD1">
        <w:rPr>
          <w:rFonts w:ascii="Times New Roman" w:eastAsia="Times New Roman" w:hAnsi="Times New Roman" w:cs="Times New Roman"/>
          <w:sz w:val="23"/>
          <w:szCs w:val="23"/>
          <w:lang w:eastAsia="lv-LV"/>
        </w:rPr>
        <w:t xml:space="preserve"> </w:t>
      </w:r>
      <w:r w:rsidR="00D4477E" w:rsidRPr="00395FD1">
        <w:rPr>
          <w:rFonts w:ascii="Times New Roman" w:eastAsia="Times New Roman" w:hAnsi="Times New Roman" w:cs="Times New Roman"/>
          <w:sz w:val="23"/>
          <w:szCs w:val="23"/>
          <w:lang w:eastAsia="lv-LV"/>
        </w:rPr>
        <w:t>fotogrāfiju</w:t>
      </w:r>
      <w:r w:rsidR="00DF2D05" w:rsidRPr="00395FD1">
        <w:rPr>
          <w:rFonts w:ascii="Times New Roman" w:eastAsia="Times New Roman" w:hAnsi="Times New Roman" w:cs="Times New Roman"/>
          <w:sz w:val="23"/>
          <w:szCs w:val="23"/>
          <w:lang w:eastAsia="lv-LV"/>
        </w:rPr>
        <w:t xml:space="preserve"> (slaidi, lektors</w:t>
      </w:r>
      <w:r w:rsidR="00451D17" w:rsidRPr="00395FD1">
        <w:rPr>
          <w:rFonts w:ascii="Times New Roman" w:eastAsia="Times New Roman" w:hAnsi="Times New Roman" w:cs="Times New Roman"/>
          <w:sz w:val="23"/>
          <w:szCs w:val="23"/>
          <w:lang w:eastAsia="lv-LV"/>
        </w:rPr>
        <w:t xml:space="preserve">) saglabāšana un iekļaušana </w:t>
      </w:r>
      <w:r w:rsidR="00D4477E" w:rsidRPr="00395FD1">
        <w:rPr>
          <w:rFonts w:ascii="Times New Roman" w:eastAsia="Times New Roman" w:hAnsi="Times New Roman" w:cs="Times New Roman"/>
          <w:sz w:val="23"/>
          <w:szCs w:val="23"/>
          <w:lang w:eastAsia="lv-LV"/>
        </w:rPr>
        <w:t>Investīciju un starptautisko sakaru nodaļas pasākumu</w:t>
      </w:r>
      <w:r w:rsidR="00B120CA" w:rsidRPr="00395FD1">
        <w:rPr>
          <w:rFonts w:ascii="Times New Roman" w:eastAsia="Times New Roman" w:hAnsi="Times New Roman" w:cs="Times New Roman"/>
          <w:sz w:val="23"/>
          <w:szCs w:val="23"/>
          <w:lang w:eastAsia="lv-LV"/>
        </w:rPr>
        <w:t xml:space="preserve"> publicitātes</w:t>
      </w:r>
      <w:r w:rsidR="00DF2D05" w:rsidRPr="00395FD1">
        <w:rPr>
          <w:rFonts w:ascii="Times New Roman" w:eastAsia="Times New Roman" w:hAnsi="Times New Roman" w:cs="Times New Roman"/>
          <w:sz w:val="23"/>
          <w:szCs w:val="23"/>
          <w:lang w:eastAsia="lv-LV"/>
        </w:rPr>
        <w:t xml:space="preserve"> materiālu krājumā, </w:t>
      </w:r>
      <w:r w:rsidR="00451D17" w:rsidRPr="00395FD1">
        <w:rPr>
          <w:rFonts w:ascii="Times New Roman" w:eastAsia="Times New Roman" w:hAnsi="Times New Roman" w:cs="Times New Roman"/>
          <w:sz w:val="23"/>
          <w:szCs w:val="23"/>
          <w:lang w:eastAsia="lv-LV"/>
        </w:rPr>
        <w:t>sabiedrības intereses un pārziņa oficiālās pilnvaras - VDAR, 6.1.e;</w:t>
      </w:r>
    </w:p>
    <w:p w14:paraId="0DB0D5BA" w14:textId="2A9DF1A4" w:rsidR="00451D17" w:rsidRPr="00395FD1" w:rsidRDefault="00B120CA" w:rsidP="005129AD">
      <w:pPr>
        <w:numPr>
          <w:ilvl w:val="1"/>
          <w:numId w:val="3"/>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semināra</w:t>
      </w:r>
      <w:r w:rsidR="00451D17" w:rsidRPr="00395FD1">
        <w:rPr>
          <w:rFonts w:ascii="Times New Roman" w:eastAsia="Times New Roman" w:hAnsi="Times New Roman" w:cs="Times New Roman"/>
          <w:sz w:val="23"/>
          <w:szCs w:val="23"/>
          <w:lang w:eastAsia="lv-LV"/>
        </w:rPr>
        <w:t xml:space="preserve"> publicitātes un pārskatatbildības publikācijas masu medijos (lektori, dalībnieki), sabiedrības intereses un pārziņa oficiālās pilnvaras - VDAR, 6.1.e;</w:t>
      </w:r>
    </w:p>
    <w:p w14:paraId="35EA2B37" w14:textId="77777777" w:rsidR="00451D17" w:rsidRPr="00395FD1" w:rsidRDefault="00451D17" w:rsidP="004E53E4">
      <w:pPr>
        <w:numPr>
          <w:ilvl w:val="0"/>
          <w:numId w:val="3"/>
        </w:numPr>
        <w:spacing w:before="120" w:after="120" w:line="240" w:lineRule="auto"/>
        <w:ind w:left="714" w:hanging="357"/>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 xml:space="preserve">Personas datu apstrāde, glabāšana, nodošana: </w:t>
      </w:r>
    </w:p>
    <w:p w14:paraId="7388A80E" w14:textId="77777777" w:rsidR="00451D17" w:rsidRPr="00395FD1"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Pārzinis rūpējas par drošu personu datu apstrādi, cenšas nodrošināt atbilstību VDAR prasībām, ievieš un realizē tehniski organizatoriskus pasākumus (darbinieku apmācība, datu subjektu informēšana un tiesību nodrošināšana, IKT drošības prasību nodrošināšana, u.c.);</w:t>
      </w:r>
    </w:p>
    <w:p w14:paraId="5CA42170" w14:textId="77777777" w:rsidR="00451D17" w:rsidRPr="00395FD1"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lastRenderedPageBreak/>
        <w:t>Pārzinis apstrādā (ievāc, saglabā, nodod, dzēš) tikai tos datus un tādā apjomā, kas nepieciešami minēto apstrādes mērķu sasniegšanai, kur nepieciešams, izvēlas drošus Apstrādātājus un pieprasa adekvātu apstrādes un drošības nodrošināšanu;</w:t>
      </w:r>
    </w:p>
    <w:p w14:paraId="1FA3A560" w14:textId="3DC45CDF" w:rsidR="00451D17" w:rsidRPr="00395FD1"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Pārzinis neveic profilēšanu, automatizēto lēmumu pieņemšanu un datu nodošanu uz trešajām valstīm vai starptautiskām organizācijām; </w:t>
      </w:r>
    </w:p>
    <w:p w14:paraId="640C05A0" w14:textId="5E92782B" w:rsidR="00451D17" w:rsidRPr="00395FD1"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Apstrādātie dati tiek glabāti atbilstoši to apstrādes mērķim un dzēsti paredzētajā termiņā.</w:t>
      </w:r>
    </w:p>
    <w:p w14:paraId="465CFB56" w14:textId="6E4886B6" w:rsidR="00AE08F8" w:rsidRPr="00395FD1" w:rsidRDefault="005129AD" w:rsidP="00AE08F8">
      <w:pPr>
        <w:numPr>
          <w:ilvl w:val="1"/>
          <w:numId w:val="4"/>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Datu glabāšana - 5 gad</w:t>
      </w:r>
      <w:r w:rsidR="00485081" w:rsidRPr="00395FD1">
        <w:rPr>
          <w:rFonts w:ascii="Times New Roman" w:eastAsia="Times New Roman" w:hAnsi="Times New Roman" w:cs="Times New Roman"/>
          <w:sz w:val="23"/>
          <w:szCs w:val="23"/>
          <w:lang w:eastAsia="lv-LV"/>
        </w:rPr>
        <w:t>i</w:t>
      </w:r>
      <w:r w:rsidRPr="00395FD1">
        <w:rPr>
          <w:rFonts w:ascii="Times New Roman" w:eastAsia="Times New Roman" w:hAnsi="Times New Roman" w:cs="Times New Roman"/>
          <w:sz w:val="23"/>
          <w:szCs w:val="23"/>
          <w:lang w:eastAsia="lv-LV"/>
        </w:rPr>
        <w:t xml:space="preserve"> (saskaņā ar rokasgrāmatu </w:t>
      </w:r>
      <w:proofErr w:type="spellStart"/>
      <w:r w:rsidRPr="00395FD1">
        <w:rPr>
          <w:rFonts w:ascii="Times New Roman" w:eastAsia="Times New Roman" w:hAnsi="Times New Roman" w:cs="Times New Roman"/>
          <w:sz w:val="23"/>
          <w:szCs w:val="23"/>
          <w:lang w:eastAsia="lv-LV"/>
        </w:rPr>
        <w:t>energopārvaldības</w:t>
      </w:r>
      <w:proofErr w:type="spellEnd"/>
      <w:r w:rsidRPr="00395FD1">
        <w:rPr>
          <w:rFonts w:ascii="Times New Roman" w:eastAsia="Times New Roman" w:hAnsi="Times New Roman" w:cs="Times New Roman"/>
          <w:sz w:val="23"/>
          <w:szCs w:val="23"/>
          <w:lang w:eastAsia="lv-LV"/>
        </w:rPr>
        <w:t xml:space="preserve"> sistēmas ieviešanai Daugavpilī, atbilstoši LVS EN ISO 50001:2018 standartam noteiktajām prasībām) </w:t>
      </w:r>
    </w:p>
    <w:p w14:paraId="3C40BC58" w14:textId="77777777" w:rsidR="00451D17" w:rsidRPr="00395FD1" w:rsidRDefault="00451D17" w:rsidP="004E53E4">
      <w:pPr>
        <w:numPr>
          <w:ilvl w:val="0"/>
          <w:numId w:val="4"/>
        </w:numPr>
        <w:spacing w:before="120" w:after="120" w:line="240" w:lineRule="auto"/>
        <w:ind w:left="714" w:hanging="357"/>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b/>
          <w:bCs/>
          <w:sz w:val="23"/>
          <w:szCs w:val="23"/>
          <w:lang w:eastAsia="lv-LV"/>
        </w:rPr>
        <w:t>Jums, kā Datu subjektam ir tiesības</w:t>
      </w:r>
      <w:r w:rsidRPr="00395FD1">
        <w:rPr>
          <w:rFonts w:ascii="Times New Roman" w:eastAsia="Times New Roman" w:hAnsi="Times New Roman" w:cs="Times New Roman"/>
          <w:sz w:val="23"/>
          <w:szCs w:val="23"/>
          <w:lang w:eastAsia="lv-LV"/>
        </w:rPr>
        <w:t xml:space="preserve">: </w:t>
      </w:r>
    </w:p>
    <w:p w14:paraId="1A86410E" w14:textId="7756CF89" w:rsidR="00451D17" w:rsidRPr="00395FD1"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pieprasīt Pārzinim informāciju par datu apstrādi, piekļūt saviem personas datiem, pieprasīt to labošanu vai dzēšanu, vai apstrādes ierobežošanu attiecībā uz datu subjektu, kā arī, tiesības iebilst pret apstrādi</w:t>
      </w:r>
      <w:r w:rsidR="007F5847" w:rsidRPr="00395FD1">
        <w:rPr>
          <w:rFonts w:ascii="Times New Roman" w:eastAsia="Times New Roman" w:hAnsi="Times New Roman" w:cs="Times New Roman"/>
          <w:sz w:val="23"/>
          <w:szCs w:val="23"/>
          <w:lang w:eastAsia="lv-LV"/>
        </w:rPr>
        <w:t>, kur attiecināms</w:t>
      </w:r>
      <w:r w:rsidRPr="00395FD1">
        <w:rPr>
          <w:rFonts w:ascii="Times New Roman" w:eastAsia="Times New Roman" w:hAnsi="Times New Roman" w:cs="Times New Roman"/>
          <w:sz w:val="23"/>
          <w:szCs w:val="23"/>
          <w:lang w:eastAsia="lv-LV"/>
        </w:rPr>
        <w:t>;</w:t>
      </w:r>
    </w:p>
    <w:p w14:paraId="2B7A7BB2" w14:textId="77777777" w:rsidR="00451D17" w:rsidRPr="00395FD1"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sz w:val="23"/>
          <w:szCs w:val="23"/>
          <w:lang w:eastAsia="lv-LV"/>
        </w:rPr>
      </w:pPr>
      <w:r w:rsidRPr="00395FD1">
        <w:rPr>
          <w:rFonts w:ascii="Times New Roman" w:eastAsia="Times New Roman" w:hAnsi="Times New Roman" w:cs="Times New Roman"/>
          <w:sz w:val="23"/>
          <w:szCs w:val="23"/>
          <w:lang w:eastAsia="lv-LV"/>
        </w:rPr>
        <w:t>griezties pie Pārziņa kontaktpersonas vai datu aizsardzības speciālista visos jautājumos par Jūsu datu apstrādi;</w:t>
      </w:r>
    </w:p>
    <w:p w14:paraId="14E82BB1" w14:textId="5D0D8D2B" w:rsidR="00451D17" w:rsidRPr="000E2716"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color w:val="555555"/>
          <w:sz w:val="23"/>
          <w:szCs w:val="23"/>
          <w:lang w:eastAsia="lv-LV"/>
        </w:rPr>
      </w:pPr>
      <w:r w:rsidRPr="00395FD1">
        <w:rPr>
          <w:rFonts w:ascii="Times New Roman" w:eastAsia="Times New Roman" w:hAnsi="Times New Roman" w:cs="Times New Roman"/>
          <w:sz w:val="23"/>
          <w:szCs w:val="23"/>
          <w:lang w:eastAsia="lv-LV"/>
        </w:rPr>
        <w:t xml:space="preserve">iesniegt sūdzību par savu personas datu apstrādi uzraudzības iestādei: </w:t>
      </w:r>
      <w:r w:rsidRPr="00395FD1">
        <w:rPr>
          <w:rFonts w:ascii="Times New Roman" w:eastAsia="Times New Roman" w:hAnsi="Times New Roman" w:cs="Times New Roman"/>
          <w:sz w:val="23"/>
          <w:szCs w:val="23"/>
          <w:lang w:eastAsia="lv-LV"/>
        </w:rPr>
        <w:br/>
        <w:t xml:space="preserve">Datu valsts inspekcija, </w:t>
      </w:r>
      <w:r w:rsidR="00BF07AF" w:rsidRPr="00395FD1">
        <w:rPr>
          <w:rFonts w:ascii="Times New Roman" w:eastAsia="Times New Roman" w:hAnsi="Times New Roman" w:cs="Times New Roman"/>
          <w:sz w:val="23"/>
          <w:szCs w:val="23"/>
          <w:lang w:eastAsia="lv-LV"/>
        </w:rPr>
        <w:t>Elijas iela 17,</w:t>
      </w:r>
      <w:r w:rsidR="00BF07AF" w:rsidRPr="000E2716">
        <w:rPr>
          <w:rFonts w:ascii="Times New Roman" w:eastAsia="Times New Roman" w:hAnsi="Times New Roman" w:cs="Times New Roman"/>
          <w:sz w:val="23"/>
          <w:szCs w:val="23"/>
          <w:lang w:eastAsia="lv-LV"/>
        </w:rPr>
        <w:t xml:space="preserve"> Rīga, LV-1050</w:t>
      </w:r>
      <w:r w:rsidRPr="000E2716">
        <w:rPr>
          <w:rFonts w:ascii="Times New Roman" w:eastAsia="Times New Roman" w:hAnsi="Times New Roman" w:cs="Times New Roman"/>
          <w:sz w:val="23"/>
          <w:szCs w:val="23"/>
          <w:lang w:eastAsia="lv-LV"/>
        </w:rPr>
        <w:t xml:space="preserve">; </w:t>
      </w:r>
      <w:hyperlink r:id="rId8" w:history="1">
        <w:r w:rsidR="00BF07AF" w:rsidRPr="000E2716">
          <w:rPr>
            <w:rStyle w:val="Hyperlink"/>
            <w:rFonts w:ascii="Times New Roman" w:hAnsi="Times New Roman" w:cs="Times New Roman"/>
          </w:rPr>
          <w:t>https://www.dvi.gov.lv/lv/iestades-kontakti</w:t>
        </w:r>
      </w:hyperlink>
      <w:r w:rsidR="00BF07AF" w:rsidRPr="000E2716">
        <w:rPr>
          <w:rFonts w:ascii="Times New Roman" w:hAnsi="Times New Roman" w:cs="Times New Roman"/>
        </w:rPr>
        <w:t xml:space="preserve"> </w:t>
      </w:r>
      <w:r w:rsidRPr="000E2716">
        <w:rPr>
          <w:rFonts w:ascii="Times New Roman" w:eastAsia="Times New Roman" w:hAnsi="Times New Roman" w:cs="Times New Roman"/>
          <w:color w:val="555555"/>
          <w:sz w:val="23"/>
          <w:szCs w:val="23"/>
          <w:lang w:eastAsia="lv-LV"/>
        </w:rPr>
        <w:t xml:space="preserve">@: </w:t>
      </w:r>
      <w:hyperlink r:id="rId9" w:history="1">
        <w:r w:rsidR="00BF07AF" w:rsidRPr="000E2716">
          <w:rPr>
            <w:rStyle w:val="Hyperlink"/>
            <w:rFonts w:ascii="Times New Roman" w:hAnsi="Times New Roman" w:cs="Times New Roman"/>
          </w:rPr>
          <w:t>pasts@dvi.gov.lv</w:t>
        </w:r>
      </w:hyperlink>
      <w:r w:rsidR="00BF07AF" w:rsidRPr="000E2716">
        <w:rPr>
          <w:rFonts w:ascii="Times New Roman" w:hAnsi="Times New Roman" w:cs="Times New Roman"/>
        </w:rPr>
        <w:t xml:space="preserve"> </w:t>
      </w:r>
    </w:p>
    <w:p w14:paraId="29E0D87A" w14:textId="77777777" w:rsidR="00F914C4" w:rsidRPr="000E2716" w:rsidRDefault="00F914C4" w:rsidP="005129AD">
      <w:pPr>
        <w:jc w:val="both"/>
        <w:rPr>
          <w:rFonts w:ascii="Times New Roman" w:hAnsi="Times New Roman" w:cs="Times New Roman"/>
        </w:rPr>
      </w:pPr>
    </w:p>
    <w:sectPr w:rsidR="00F914C4" w:rsidRPr="000E2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Condensed">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83F"/>
    <w:multiLevelType w:val="multilevel"/>
    <w:tmpl w:val="40D48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A5A76"/>
    <w:multiLevelType w:val="multilevel"/>
    <w:tmpl w:val="499A2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427CA9"/>
    <w:multiLevelType w:val="multilevel"/>
    <w:tmpl w:val="B5169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17"/>
    <w:rsid w:val="000857F1"/>
    <w:rsid w:val="000E2716"/>
    <w:rsid w:val="00172D97"/>
    <w:rsid w:val="00181A12"/>
    <w:rsid w:val="002733F7"/>
    <w:rsid w:val="00351171"/>
    <w:rsid w:val="00362518"/>
    <w:rsid w:val="00395FD1"/>
    <w:rsid w:val="004017CB"/>
    <w:rsid w:val="00451D17"/>
    <w:rsid w:val="00485081"/>
    <w:rsid w:val="004E53E4"/>
    <w:rsid w:val="005129AD"/>
    <w:rsid w:val="0060167D"/>
    <w:rsid w:val="006359DA"/>
    <w:rsid w:val="006372A9"/>
    <w:rsid w:val="00750BF3"/>
    <w:rsid w:val="00784512"/>
    <w:rsid w:val="007F5847"/>
    <w:rsid w:val="008D4CD8"/>
    <w:rsid w:val="00AB77C5"/>
    <w:rsid w:val="00AE08F8"/>
    <w:rsid w:val="00B0023B"/>
    <w:rsid w:val="00B120CA"/>
    <w:rsid w:val="00BF07AF"/>
    <w:rsid w:val="00C832E5"/>
    <w:rsid w:val="00D3282A"/>
    <w:rsid w:val="00D4477E"/>
    <w:rsid w:val="00DF2D05"/>
    <w:rsid w:val="00EB5255"/>
    <w:rsid w:val="00EE3E80"/>
    <w:rsid w:val="00F75F1E"/>
    <w:rsid w:val="00F914C4"/>
    <w:rsid w:val="00FC65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1D17"/>
    <w:pPr>
      <w:spacing w:before="270" w:after="270" w:line="240" w:lineRule="auto"/>
      <w:outlineLvl w:val="0"/>
    </w:pPr>
    <w:rPr>
      <w:rFonts w:ascii="Roboto Condensed" w:eastAsia="Times New Roman" w:hAnsi="Roboto Condensed" w:cs="Times New Roman"/>
      <w:b/>
      <w:bCs/>
      <w:caps/>
      <w:color w:val="007591"/>
      <w:kern w:val="36"/>
      <w:sz w:val="42"/>
      <w:szCs w:val="4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17"/>
    <w:rPr>
      <w:rFonts w:ascii="Roboto Condensed" w:eastAsia="Times New Roman" w:hAnsi="Roboto Condensed" w:cs="Times New Roman"/>
      <w:b/>
      <w:bCs/>
      <w:caps/>
      <w:color w:val="007591"/>
      <w:kern w:val="36"/>
      <w:sz w:val="42"/>
      <w:szCs w:val="42"/>
      <w:lang w:eastAsia="lv-LV"/>
    </w:rPr>
  </w:style>
  <w:style w:type="character" w:styleId="Hyperlink">
    <w:name w:val="Hyperlink"/>
    <w:basedOn w:val="DefaultParagraphFont"/>
    <w:uiPriority w:val="99"/>
    <w:unhideWhenUsed/>
    <w:rsid w:val="00451D17"/>
    <w:rPr>
      <w:strike w:val="0"/>
      <w:dstrike w:val="0"/>
      <w:color w:val="007591"/>
      <w:u w:val="none"/>
      <w:effect w:val="none"/>
      <w:shd w:val="clear" w:color="auto" w:fill="auto"/>
    </w:rPr>
  </w:style>
  <w:style w:type="character" w:styleId="Strong">
    <w:name w:val="Strong"/>
    <w:basedOn w:val="DefaultParagraphFont"/>
    <w:uiPriority w:val="22"/>
    <w:qFormat/>
    <w:rsid w:val="00451D17"/>
    <w:rPr>
      <w:b/>
      <w:bCs/>
    </w:rPr>
  </w:style>
  <w:style w:type="paragraph" w:styleId="NormalWeb">
    <w:name w:val="Normal (Web)"/>
    <w:basedOn w:val="Normal"/>
    <w:uiPriority w:val="99"/>
    <w:semiHidden/>
    <w:unhideWhenUsed/>
    <w:rsid w:val="00451D17"/>
    <w:pPr>
      <w:spacing w:before="180" w:after="18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3282A"/>
    <w:rPr>
      <w:sz w:val="16"/>
      <w:szCs w:val="16"/>
    </w:rPr>
  </w:style>
  <w:style w:type="paragraph" w:styleId="CommentText">
    <w:name w:val="annotation text"/>
    <w:basedOn w:val="Normal"/>
    <w:link w:val="CommentTextChar"/>
    <w:uiPriority w:val="99"/>
    <w:semiHidden/>
    <w:unhideWhenUsed/>
    <w:rsid w:val="00D3282A"/>
    <w:pPr>
      <w:spacing w:line="240" w:lineRule="auto"/>
    </w:pPr>
    <w:rPr>
      <w:sz w:val="20"/>
      <w:szCs w:val="20"/>
    </w:rPr>
  </w:style>
  <w:style w:type="character" w:customStyle="1" w:styleId="CommentTextChar">
    <w:name w:val="Comment Text Char"/>
    <w:basedOn w:val="DefaultParagraphFont"/>
    <w:link w:val="CommentText"/>
    <w:uiPriority w:val="99"/>
    <w:semiHidden/>
    <w:rsid w:val="00D3282A"/>
    <w:rPr>
      <w:sz w:val="20"/>
      <w:szCs w:val="20"/>
    </w:rPr>
  </w:style>
  <w:style w:type="paragraph" w:styleId="CommentSubject">
    <w:name w:val="annotation subject"/>
    <w:basedOn w:val="CommentText"/>
    <w:next w:val="CommentText"/>
    <w:link w:val="CommentSubjectChar"/>
    <w:uiPriority w:val="99"/>
    <w:semiHidden/>
    <w:unhideWhenUsed/>
    <w:rsid w:val="00D3282A"/>
    <w:rPr>
      <w:b/>
      <w:bCs/>
    </w:rPr>
  </w:style>
  <w:style w:type="character" w:customStyle="1" w:styleId="CommentSubjectChar">
    <w:name w:val="Comment Subject Char"/>
    <w:basedOn w:val="CommentTextChar"/>
    <w:link w:val="CommentSubject"/>
    <w:uiPriority w:val="99"/>
    <w:semiHidden/>
    <w:rsid w:val="00D3282A"/>
    <w:rPr>
      <w:b/>
      <w:bCs/>
      <w:sz w:val="20"/>
      <w:szCs w:val="20"/>
    </w:rPr>
  </w:style>
  <w:style w:type="paragraph" w:styleId="BalloonText">
    <w:name w:val="Balloon Text"/>
    <w:basedOn w:val="Normal"/>
    <w:link w:val="BalloonTextChar"/>
    <w:uiPriority w:val="99"/>
    <w:semiHidden/>
    <w:unhideWhenUsed/>
    <w:rsid w:val="00D3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A"/>
    <w:rPr>
      <w:rFonts w:ascii="Tahoma" w:hAnsi="Tahoma" w:cs="Tahoma"/>
      <w:sz w:val="16"/>
      <w:szCs w:val="16"/>
    </w:rPr>
  </w:style>
  <w:style w:type="character" w:customStyle="1" w:styleId="UnresolvedMention1">
    <w:name w:val="Unresolved Mention1"/>
    <w:basedOn w:val="DefaultParagraphFont"/>
    <w:uiPriority w:val="99"/>
    <w:semiHidden/>
    <w:unhideWhenUsed/>
    <w:rsid w:val="00D447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1D17"/>
    <w:pPr>
      <w:spacing w:before="270" w:after="270" w:line="240" w:lineRule="auto"/>
      <w:outlineLvl w:val="0"/>
    </w:pPr>
    <w:rPr>
      <w:rFonts w:ascii="Roboto Condensed" w:eastAsia="Times New Roman" w:hAnsi="Roboto Condensed" w:cs="Times New Roman"/>
      <w:b/>
      <w:bCs/>
      <w:caps/>
      <w:color w:val="007591"/>
      <w:kern w:val="36"/>
      <w:sz w:val="42"/>
      <w:szCs w:val="4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17"/>
    <w:rPr>
      <w:rFonts w:ascii="Roboto Condensed" w:eastAsia="Times New Roman" w:hAnsi="Roboto Condensed" w:cs="Times New Roman"/>
      <w:b/>
      <w:bCs/>
      <w:caps/>
      <w:color w:val="007591"/>
      <w:kern w:val="36"/>
      <w:sz w:val="42"/>
      <w:szCs w:val="42"/>
      <w:lang w:eastAsia="lv-LV"/>
    </w:rPr>
  </w:style>
  <w:style w:type="character" w:styleId="Hyperlink">
    <w:name w:val="Hyperlink"/>
    <w:basedOn w:val="DefaultParagraphFont"/>
    <w:uiPriority w:val="99"/>
    <w:unhideWhenUsed/>
    <w:rsid w:val="00451D17"/>
    <w:rPr>
      <w:strike w:val="0"/>
      <w:dstrike w:val="0"/>
      <w:color w:val="007591"/>
      <w:u w:val="none"/>
      <w:effect w:val="none"/>
      <w:shd w:val="clear" w:color="auto" w:fill="auto"/>
    </w:rPr>
  </w:style>
  <w:style w:type="character" w:styleId="Strong">
    <w:name w:val="Strong"/>
    <w:basedOn w:val="DefaultParagraphFont"/>
    <w:uiPriority w:val="22"/>
    <w:qFormat/>
    <w:rsid w:val="00451D17"/>
    <w:rPr>
      <w:b/>
      <w:bCs/>
    </w:rPr>
  </w:style>
  <w:style w:type="paragraph" w:styleId="NormalWeb">
    <w:name w:val="Normal (Web)"/>
    <w:basedOn w:val="Normal"/>
    <w:uiPriority w:val="99"/>
    <w:semiHidden/>
    <w:unhideWhenUsed/>
    <w:rsid w:val="00451D17"/>
    <w:pPr>
      <w:spacing w:before="180" w:after="18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3282A"/>
    <w:rPr>
      <w:sz w:val="16"/>
      <w:szCs w:val="16"/>
    </w:rPr>
  </w:style>
  <w:style w:type="paragraph" w:styleId="CommentText">
    <w:name w:val="annotation text"/>
    <w:basedOn w:val="Normal"/>
    <w:link w:val="CommentTextChar"/>
    <w:uiPriority w:val="99"/>
    <w:semiHidden/>
    <w:unhideWhenUsed/>
    <w:rsid w:val="00D3282A"/>
    <w:pPr>
      <w:spacing w:line="240" w:lineRule="auto"/>
    </w:pPr>
    <w:rPr>
      <w:sz w:val="20"/>
      <w:szCs w:val="20"/>
    </w:rPr>
  </w:style>
  <w:style w:type="character" w:customStyle="1" w:styleId="CommentTextChar">
    <w:name w:val="Comment Text Char"/>
    <w:basedOn w:val="DefaultParagraphFont"/>
    <w:link w:val="CommentText"/>
    <w:uiPriority w:val="99"/>
    <w:semiHidden/>
    <w:rsid w:val="00D3282A"/>
    <w:rPr>
      <w:sz w:val="20"/>
      <w:szCs w:val="20"/>
    </w:rPr>
  </w:style>
  <w:style w:type="paragraph" w:styleId="CommentSubject">
    <w:name w:val="annotation subject"/>
    <w:basedOn w:val="CommentText"/>
    <w:next w:val="CommentText"/>
    <w:link w:val="CommentSubjectChar"/>
    <w:uiPriority w:val="99"/>
    <w:semiHidden/>
    <w:unhideWhenUsed/>
    <w:rsid w:val="00D3282A"/>
    <w:rPr>
      <w:b/>
      <w:bCs/>
    </w:rPr>
  </w:style>
  <w:style w:type="character" w:customStyle="1" w:styleId="CommentSubjectChar">
    <w:name w:val="Comment Subject Char"/>
    <w:basedOn w:val="CommentTextChar"/>
    <w:link w:val="CommentSubject"/>
    <w:uiPriority w:val="99"/>
    <w:semiHidden/>
    <w:rsid w:val="00D3282A"/>
    <w:rPr>
      <w:b/>
      <w:bCs/>
      <w:sz w:val="20"/>
      <w:szCs w:val="20"/>
    </w:rPr>
  </w:style>
  <w:style w:type="paragraph" w:styleId="BalloonText">
    <w:name w:val="Balloon Text"/>
    <w:basedOn w:val="Normal"/>
    <w:link w:val="BalloonTextChar"/>
    <w:uiPriority w:val="99"/>
    <w:semiHidden/>
    <w:unhideWhenUsed/>
    <w:rsid w:val="00D3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A"/>
    <w:rPr>
      <w:rFonts w:ascii="Tahoma" w:hAnsi="Tahoma" w:cs="Tahoma"/>
      <w:sz w:val="16"/>
      <w:szCs w:val="16"/>
    </w:rPr>
  </w:style>
  <w:style w:type="character" w:customStyle="1" w:styleId="UnresolvedMention1">
    <w:name w:val="Unresolved Mention1"/>
    <w:basedOn w:val="DefaultParagraphFont"/>
    <w:uiPriority w:val="99"/>
    <w:semiHidden/>
    <w:unhideWhenUsed/>
    <w:rsid w:val="00D44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269">
      <w:bodyDiv w:val="1"/>
      <w:marLeft w:val="0"/>
      <w:marRight w:val="0"/>
      <w:marTop w:val="0"/>
      <w:marBottom w:val="0"/>
      <w:divBdr>
        <w:top w:val="none" w:sz="0" w:space="0" w:color="auto"/>
        <w:left w:val="none" w:sz="0" w:space="0" w:color="auto"/>
        <w:bottom w:val="none" w:sz="0" w:space="0" w:color="auto"/>
        <w:right w:val="none" w:sz="0" w:space="0" w:color="auto"/>
      </w:divBdr>
      <w:divsChild>
        <w:div w:id="1672100067">
          <w:marLeft w:val="0"/>
          <w:marRight w:val="0"/>
          <w:marTop w:val="0"/>
          <w:marBottom w:val="0"/>
          <w:divBdr>
            <w:top w:val="none" w:sz="0" w:space="0" w:color="auto"/>
            <w:left w:val="none" w:sz="0" w:space="0" w:color="auto"/>
            <w:bottom w:val="none" w:sz="0" w:space="0" w:color="auto"/>
            <w:right w:val="none" w:sz="0" w:space="0" w:color="auto"/>
          </w:divBdr>
          <w:divsChild>
            <w:div w:id="327557055">
              <w:marLeft w:val="0"/>
              <w:marRight w:val="0"/>
              <w:marTop w:val="0"/>
              <w:marBottom w:val="450"/>
              <w:divBdr>
                <w:top w:val="none" w:sz="0" w:space="0" w:color="auto"/>
                <w:left w:val="none" w:sz="0" w:space="0" w:color="auto"/>
                <w:bottom w:val="none" w:sz="0" w:space="0" w:color="auto"/>
                <w:right w:val="none" w:sz="0" w:space="0" w:color="auto"/>
              </w:divBdr>
              <w:divsChild>
                <w:div w:id="1598520182">
                  <w:marLeft w:val="0"/>
                  <w:marRight w:val="0"/>
                  <w:marTop w:val="0"/>
                  <w:marBottom w:val="0"/>
                  <w:divBdr>
                    <w:top w:val="none" w:sz="0" w:space="0" w:color="auto"/>
                    <w:left w:val="none" w:sz="0" w:space="0" w:color="auto"/>
                    <w:bottom w:val="none" w:sz="0" w:space="0" w:color="auto"/>
                    <w:right w:val="none" w:sz="0" w:space="0" w:color="auto"/>
                  </w:divBdr>
                  <w:divsChild>
                    <w:div w:id="376122336">
                      <w:marLeft w:val="-225"/>
                      <w:marRight w:val="-225"/>
                      <w:marTop w:val="0"/>
                      <w:marBottom w:val="0"/>
                      <w:divBdr>
                        <w:top w:val="none" w:sz="0" w:space="0" w:color="auto"/>
                        <w:left w:val="none" w:sz="0" w:space="0" w:color="auto"/>
                        <w:bottom w:val="none" w:sz="0" w:space="0" w:color="auto"/>
                        <w:right w:val="none" w:sz="0" w:space="0" w:color="auto"/>
                      </w:divBdr>
                      <w:divsChild>
                        <w:div w:id="368993423">
                          <w:marLeft w:val="0"/>
                          <w:marRight w:val="0"/>
                          <w:marTop w:val="0"/>
                          <w:marBottom w:val="0"/>
                          <w:divBdr>
                            <w:top w:val="none" w:sz="0" w:space="0" w:color="auto"/>
                            <w:left w:val="none" w:sz="0" w:space="0" w:color="auto"/>
                            <w:bottom w:val="none" w:sz="0" w:space="0" w:color="auto"/>
                            <w:right w:val="none" w:sz="0" w:space="0" w:color="auto"/>
                          </w:divBdr>
                        </w:div>
                        <w:div w:id="1485664728">
                          <w:marLeft w:val="0"/>
                          <w:marRight w:val="0"/>
                          <w:marTop w:val="0"/>
                          <w:marBottom w:val="0"/>
                          <w:divBdr>
                            <w:top w:val="none" w:sz="0" w:space="0" w:color="auto"/>
                            <w:left w:val="none" w:sz="0" w:space="0" w:color="auto"/>
                            <w:bottom w:val="none" w:sz="0" w:space="0" w:color="auto"/>
                            <w:right w:val="none" w:sz="0" w:space="0" w:color="auto"/>
                          </w:divBdr>
                          <w:divsChild>
                            <w:div w:id="1644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iestades-kontakti" TargetMode="External"/><Relationship Id="rId3" Type="http://schemas.microsoft.com/office/2007/relationships/stylesWithEffects" Target="stylesWithEffects.xml"/><Relationship Id="rId7" Type="http://schemas.openxmlformats.org/officeDocument/2006/relationships/hyperlink" Target="mailto:dati@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a.trosimova@daugavpil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2450</Words>
  <Characters>1398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Helena Trosimova</cp:lastModifiedBy>
  <cp:revision>3</cp:revision>
  <dcterms:created xsi:type="dcterms:W3CDTF">2024-01-09T13:25:00Z</dcterms:created>
  <dcterms:modified xsi:type="dcterms:W3CDTF">2024-01-10T07:46:00Z</dcterms:modified>
</cp:coreProperties>
</file>